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1E" w:rsidRDefault="00FF3DEB">
      <w:pPr>
        <w:spacing w:before="72"/>
        <w:ind w:left="569" w:right="141"/>
        <w:jc w:val="center"/>
        <w:rPr>
          <w:b/>
          <w:sz w:val="28"/>
        </w:rPr>
      </w:pPr>
      <w:r>
        <w:rPr>
          <w:b/>
          <w:spacing w:val="-2"/>
          <w:sz w:val="28"/>
        </w:rPr>
        <w:t>Описание</w:t>
      </w:r>
    </w:p>
    <w:p w:rsidR="00976C1E" w:rsidRDefault="00FF3DEB" w:rsidP="00FF3DEB">
      <w:pPr>
        <w:spacing w:before="2" w:line="322" w:lineRule="exact"/>
        <w:ind w:left="565" w:right="14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>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МКОУ «Корчинская СОШ» имени Героя Советского Союза И.М. Ладушкина, ДГ</w:t>
      </w:r>
      <w:r>
        <w:rPr>
          <w:b/>
          <w:spacing w:val="-12"/>
          <w:sz w:val="28"/>
        </w:rPr>
        <w:t xml:space="preserve"> </w:t>
      </w:r>
    </w:p>
    <w:p w:rsidR="00976C1E" w:rsidRDefault="00FF3DEB">
      <w:pPr>
        <w:pStyle w:val="a3"/>
        <w:spacing w:before="316"/>
        <w:ind w:right="139" w:firstLine="566"/>
      </w:pPr>
      <w:r>
        <w:t xml:space="preserve">Образовательная программа дошкольного образования </w:t>
      </w:r>
      <w:r w:rsidRPr="00FF3DEB">
        <w:t>МКОУ «Корчинская СОШ» имени Героя Советского Союза И.М. Ладушкина</w:t>
      </w:r>
      <w:r w:rsidRPr="00FF3DEB">
        <w:rPr>
          <w:sz w:val="22"/>
        </w:rPr>
        <w:t xml:space="preserve"> </w:t>
      </w:r>
      <w:r>
        <w:t xml:space="preserve">(далее - Программа) разработана в соответствии со следующими нормативно - правовыми </w:t>
      </w:r>
      <w:r>
        <w:rPr>
          <w:spacing w:val="-2"/>
        </w:rPr>
        <w:t>документами: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943"/>
        </w:tabs>
        <w:ind w:right="139" w:firstLine="767"/>
        <w:jc w:val="both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864"/>
        </w:tabs>
        <w:ind w:right="145" w:firstLine="707"/>
        <w:jc w:val="both"/>
        <w:rPr>
          <w:sz w:val="24"/>
        </w:rPr>
      </w:pPr>
      <w:r>
        <w:rPr>
          <w:sz w:val="24"/>
        </w:rPr>
        <w:t>приказом Министерства просвещения РФ от 25.11.2022 №1028 «Об утверждении федеральной программы дошкольного образования»;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938"/>
        </w:tabs>
        <w:ind w:right="139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</w:t>
      </w:r>
      <w:r>
        <w:rPr>
          <w:sz w:val="24"/>
        </w:rPr>
        <w:t xml:space="preserve">и РФ от 17.10.2013 № 1155 «Об утверждении федерального государственного образовательного стандарта дошкольного </w:t>
      </w:r>
      <w:r>
        <w:rPr>
          <w:spacing w:val="-2"/>
          <w:sz w:val="24"/>
        </w:rPr>
        <w:t>образования»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;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865"/>
        </w:tabs>
        <w:ind w:left="865" w:hanging="155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врача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28.09.2020</w:t>
      </w:r>
    </w:p>
    <w:p w:rsidR="00976C1E" w:rsidRDefault="00FF3DEB">
      <w:pPr>
        <w:pStyle w:val="a3"/>
        <w:ind w:right="136" w:firstLine="0"/>
      </w:pPr>
      <w:r>
        <w:t>№28 «Об утверждении санитарных правил СП 2.4.3648-20 «</w:t>
      </w:r>
      <w:r>
        <w:t>Санитарно- эпидемиологические требования к организациям воспитания и обучения, отдыха и оздоровления детей и молодежи»;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865"/>
        </w:tabs>
        <w:ind w:left="865" w:hanging="155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врача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28.01.2021</w:t>
      </w:r>
    </w:p>
    <w:p w:rsidR="00976C1E" w:rsidRDefault="00FF3DEB">
      <w:pPr>
        <w:pStyle w:val="a3"/>
        <w:ind w:right="138" w:firstLine="0"/>
      </w:pPr>
      <w:r>
        <w:t>№2 «Об утверждении санитарных правил и норм СанПин 2.4.3685-21 «Гигиенические нормативы и требования к обеспечению и (или) безвредности для человека факторов среды обитания»;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848"/>
        </w:tabs>
        <w:spacing w:before="1"/>
        <w:ind w:left="848" w:hanging="138"/>
        <w:jc w:val="both"/>
        <w:rPr>
          <w:sz w:val="24"/>
        </w:rPr>
      </w:pPr>
      <w:r>
        <w:rPr>
          <w:sz w:val="24"/>
        </w:rPr>
        <w:t>лицензией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76C1E" w:rsidRDefault="00FF3DEB">
      <w:pPr>
        <w:pStyle w:val="a3"/>
        <w:ind w:left="710" w:firstLine="0"/>
      </w:pPr>
      <w:r>
        <w:t>-Уставом</w:t>
      </w:r>
      <w:r>
        <w:rPr>
          <w:spacing w:val="-4"/>
        </w:rPr>
        <w:t xml:space="preserve"> </w:t>
      </w:r>
      <w:r>
        <w:rPr>
          <w:spacing w:val="-4"/>
        </w:rPr>
        <w:t>ОУ.</w:t>
      </w:r>
    </w:p>
    <w:p w:rsidR="00976C1E" w:rsidRDefault="00FF3DEB">
      <w:pPr>
        <w:pStyle w:val="a3"/>
        <w:ind w:right="140"/>
      </w:pPr>
      <w:r>
        <w:t>Образовательная программа структурирована в соответствии с требованиями</w:t>
      </w:r>
      <w:r>
        <w:rPr>
          <w:spacing w:val="40"/>
        </w:rPr>
        <w:t xml:space="preserve"> </w:t>
      </w:r>
      <w:r>
        <w:t>ФГОС дошкольного образования и содержит три основных раздела: целевой, содержательный и организационный.</w:t>
      </w:r>
    </w:p>
    <w:p w:rsidR="00976C1E" w:rsidRDefault="00FF3DEB">
      <w:pPr>
        <w:pStyle w:val="a3"/>
        <w:ind w:right="143"/>
      </w:pPr>
      <w:r>
        <w:t>Программа охватывает возрастной период от 1,5 до 7 лет. Срок реализации програм</w:t>
      </w:r>
      <w:r>
        <w:t>мы 6 лет. Программа написана и реализуется на русском языке.</w:t>
      </w:r>
    </w:p>
    <w:p w:rsidR="00976C1E" w:rsidRDefault="00FF3DEB">
      <w:pPr>
        <w:pStyle w:val="a3"/>
        <w:ind w:left="710" w:right="2600" w:firstLine="0"/>
      </w:pPr>
      <w:r>
        <w:t>Программа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корректироваться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изменениями: нормативно-правовой базы </w:t>
      </w:r>
      <w:r>
        <w:t>ОУ;</w:t>
      </w:r>
    </w:p>
    <w:p w:rsidR="00976C1E" w:rsidRDefault="00FF3DEB">
      <w:pPr>
        <w:pStyle w:val="a4"/>
        <w:numPr>
          <w:ilvl w:val="1"/>
          <w:numId w:val="4"/>
        </w:numPr>
        <w:tabs>
          <w:tab w:val="left" w:pos="1429"/>
        </w:tabs>
        <w:ind w:left="1429" w:hanging="359"/>
        <w:rPr>
          <w:sz w:val="24"/>
        </w:rPr>
      </w:pP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976C1E" w:rsidRDefault="00FF3DEB">
      <w:pPr>
        <w:pStyle w:val="a4"/>
        <w:numPr>
          <w:ilvl w:val="1"/>
          <w:numId w:val="4"/>
        </w:numPr>
        <w:tabs>
          <w:tab w:val="left" w:pos="1429"/>
        </w:tabs>
        <w:ind w:left="1429" w:hanging="359"/>
        <w:rPr>
          <w:sz w:val="24"/>
        </w:rPr>
      </w:pPr>
      <w:r>
        <w:rPr>
          <w:sz w:val="24"/>
        </w:rPr>
        <w:t>видовой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групп;</w:t>
      </w:r>
    </w:p>
    <w:p w:rsidR="00976C1E" w:rsidRDefault="00FF3DEB">
      <w:pPr>
        <w:pStyle w:val="a4"/>
        <w:numPr>
          <w:ilvl w:val="1"/>
          <w:numId w:val="4"/>
        </w:numPr>
        <w:tabs>
          <w:tab w:val="left" w:pos="1429"/>
        </w:tabs>
        <w:ind w:left="1429" w:hanging="359"/>
        <w:rPr>
          <w:sz w:val="24"/>
        </w:rPr>
      </w:pPr>
      <w:r>
        <w:rPr>
          <w:sz w:val="24"/>
        </w:rPr>
        <w:t>выходом</w:t>
      </w:r>
      <w:r>
        <w:rPr>
          <w:spacing w:val="-5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</w:t>
      </w:r>
      <w:r>
        <w:rPr>
          <w:spacing w:val="-2"/>
          <w:sz w:val="24"/>
        </w:rPr>
        <w:t>ания.</w:t>
      </w:r>
    </w:p>
    <w:p w:rsidR="00976C1E" w:rsidRDefault="00FF3DEB">
      <w:pPr>
        <w:pStyle w:val="a3"/>
        <w:ind w:right="134"/>
      </w:pPr>
      <w:r>
        <w:t>Основной целью Программы является</w:t>
      </w:r>
      <w:r>
        <w:rPr>
          <w:spacing w:val="40"/>
        </w:rPr>
        <w:t xml:space="preserve"> </w:t>
      </w:r>
      <w: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 культурных тради</w:t>
      </w:r>
      <w:r>
        <w:t>ций.</w:t>
      </w:r>
    </w:p>
    <w:p w:rsidR="00976C1E" w:rsidRDefault="00FF3DEB">
      <w:pPr>
        <w:pStyle w:val="a3"/>
        <w:spacing w:before="1"/>
        <w:ind w:right="143" w:firstLine="767"/>
      </w:pPr>
      <w:r>
        <w:t>Для достижения цели Программы, первостепенное значение имеет решение следующих задач: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909"/>
        </w:tabs>
        <w:ind w:right="137" w:firstLine="707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 российского народа жизнь, достоинство, права и свободы человека, патриотизм, гражданственность, высокие нравственные идеалы, крепкая семья, созидательный труд приоритет духов</w:t>
      </w:r>
      <w:r>
        <w:rPr>
          <w:sz w:val="24"/>
        </w:rPr>
        <w:t xml:space="preserve">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создание условий для формирования ценностного отношения к окружающему миру, </w:t>
      </w:r>
      <w:r>
        <w:rPr>
          <w:sz w:val="24"/>
        </w:rPr>
        <w:t>становление опыта действий и поступков на основе осмысления ценностей;</w:t>
      </w:r>
    </w:p>
    <w:p w:rsidR="00976C1E" w:rsidRDefault="00976C1E">
      <w:pPr>
        <w:pStyle w:val="a3"/>
        <w:ind w:left="0" w:firstLine="0"/>
        <w:jc w:val="left"/>
        <w:rPr>
          <w:sz w:val="20"/>
        </w:rPr>
      </w:pPr>
    </w:p>
    <w:p w:rsidR="00976C1E" w:rsidRDefault="00976C1E">
      <w:pPr>
        <w:pStyle w:val="a3"/>
        <w:spacing w:before="71"/>
        <w:ind w:left="0" w:firstLine="0"/>
        <w:jc w:val="left"/>
        <w:rPr>
          <w:sz w:val="20"/>
        </w:rPr>
      </w:pPr>
      <w:r>
        <w:rPr>
          <w:sz w:val="20"/>
        </w:rPr>
        <w:pict>
          <v:rect id="docshape1" o:spid="_x0000_s1026" style="position:absolute;margin-left:85.1pt;margin-top:16.3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76C1E" w:rsidRDefault="00FF3DEB">
      <w:pPr>
        <w:spacing w:before="106" w:line="235" w:lineRule="auto"/>
        <w:ind w:left="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sz w:val="20"/>
        </w:rPr>
        <w:t>Федеральный</w:t>
      </w:r>
      <w:r>
        <w:rPr>
          <w:spacing w:val="80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80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80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80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80"/>
          <w:sz w:val="20"/>
        </w:rPr>
        <w:t xml:space="preserve"> </w:t>
      </w:r>
      <w:r>
        <w:rPr>
          <w:sz w:val="20"/>
        </w:rPr>
        <w:t>утвержденный приказом Министерства образования и науки Российской Федерации от 17 ноября 2013 г.</w:t>
      </w:r>
      <w:r>
        <w:rPr>
          <w:spacing w:val="40"/>
          <w:sz w:val="20"/>
        </w:rPr>
        <w:t xml:space="preserve"> </w:t>
      </w:r>
      <w:r>
        <w:rPr>
          <w:sz w:val="20"/>
        </w:rPr>
        <w:t>№1155.</w:t>
      </w:r>
    </w:p>
    <w:p w:rsidR="00976C1E" w:rsidRDefault="00976C1E">
      <w:pPr>
        <w:spacing w:line="235" w:lineRule="auto"/>
        <w:rPr>
          <w:sz w:val="20"/>
        </w:rPr>
        <w:sectPr w:rsidR="00976C1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976C1E" w:rsidRDefault="00FF3DEB">
      <w:pPr>
        <w:pStyle w:val="a4"/>
        <w:numPr>
          <w:ilvl w:val="0"/>
          <w:numId w:val="4"/>
        </w:numPr>
        <w:tabs>
          <w:tab w:val="left" w:pos="1017"/>
        </w:tabs>
        <w:spacing w:before="66"/>
        <w:ind w:right="143" w:firstLine="707"/>
        <w:jc w:val="both"/>
        <w:rPr>
          <w:sz w:val="24"/>
        </w:rPr>
      </w:pPr>
      <w:r>
        <w:rPr>
          <w:sz w:val="24"/>
        </w:rPr>
        <w:lastRenderedPageBreak/>
        <w:t>построение содержания образовательной деятельности на основе учета возрастных и индивидуальных особенностей развития;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847"/>
        </w:tabs>
        <w:ind w:right="141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 возраста с учетом разнообразия образователь</w:t>
      </w:r>
      <w:r>
        <w:rPr>
          <w:sz w:val="24"/>
        </w:rPr>
        <w:t xml:space="preserve">ных потребностей и индивидуальных </w:t>
      </w:r>
      <w:r>
        <w:rPr>
          <w:spacing w:val="-2"/>
          <w:sz w:val="24"/>
        </w:rPr>
        <w:t>возможностей;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859"/>
        </w:tabs>
        <w:spacing w:before="1"/>
        <w:ind w:right="149" w:firstLine="707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897"/>
        </w:tabs>
        <w:ind w:right="140" w:firstLine="707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 интеллектуальн</w:t>
      </w:r>
      <w:r>
        <w:rPr>
          <w:sz w:val="24"/>
        </w:rPr>
        <w:t>ых и художественно-творческих способностей ребенка, его инициативности, самостоятельности и ответственности;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1036"/>
        </w:tabs>
        <w:ind w:right="138" w:firstLine="707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</w:t>
      </w:r>
      <w:r>
        <w:rPr>
          <w:sz w:val="24"/>
        </w:rPr>
        <w:t xml:space="preserve"> и развития, охраны и укрепления здоровья детей, обеспечения их безопасности;</w:t>
      </w:r>
    </w:p>
    <w:p w:rsidR="00976C1E" w:rsidRDefault="00FF3DEB">
      <w:pPr>
        <w:pStyle w:val="a4"/>
        <w:numPr>
          <w:ilvl w:val="0"/>
          <w:numId w:val="4"/>
        </w:numPr>
        <w:tabs>
          <w:tab w:val="left" w:pos="873"/>
        </w:tabs>
        <w:ind w:right="137" w:firstLine="707"/>
        <w:jc w:val="both"/>
        <w:rPr>
          <w:sz w:val="24"/>
        </w:rPr>
      </w:pPr>
      <w:r>
        <w:rPr>
          <w:sz w:val="24"/>
        </w:rPr>
        <w:t xml:space="preserve">достижения детьми на этапе завершения </w:t>
      </w:r>
      <w:r>
        <w:rPr>
          <w:sz w:val="24"/>
        </w:rPr>
        <w:t>ОУ уровня развития, необходимого и достаточного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 w:rsidR="00976C1E" w:rsidRDefault="00FF3DEB">
      <w:pPr>
        <w:pStyle w:val="a3"/>
        <w:ind w:right="137"/>
      </w:pPr>
      <w:r>
        <w:t>Программа</w:t>
      </w:r>
      <w:r>
        <w:rPr>
          <w:spacing w:val="-5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40"/>
        </w:rPr>
        <w:t xml:space="preserve"> </w:t>
      </w:r>
      <w:r>
        <w:t>отношений. Обязательная часть Программы разработана на основе Федеральной образовательной программы дошкольного образования, Министерство просвещения Российской Фе</w:t>
      </w:r>
      <w:r>
        <w:t>дерации (зарегистрировано 28.12.2022 г. №71847), 2023 г.</w:t>
      </w:r>
    </w:p>
    <w:p w:rsidR="00976C1E" w:rsidRDefault="00FF3DEB">
      <w:pPr>
        <w:pStyle w:val="a3"/>
        <w:spacing w:before="1"/>
        <w:ind w:right="141"/>
      </w:pPr>
      <w:r>
        <w:t>Обязательная часть программы для детей первой группы раннего возраста (от 1 до</w:t>
      </w:r>
      <w:r>
        <w:rPr>
          <w:spacing w:val="40"/>
        </w:rPr>
        <w:t xml:space="preserve"> </w:t>
      </w:r>
      <w:r>
        <w:t>2</w:t>
      </w:r>
      <w:r>
        <w:rPr>
          <w:spacing w:val="49"/>
          <w:w w:val="150"/>
        </w:rPr>
        <w:t xml:space="preserve"> </w:t>
      </w:r>
      <w:r>
        <w:t>лет)</w:t>
      </w:r>
      <w:r>
        <w:rPr>
          <w:spacing w:val="51"/>
          <w:w w:val="150"/>
        </w:rPr>
        <w:t xml:space="preserve"> </w:t>
      </w:r>
      <w:r>
        <w:t>разработана</w:t>
      </w:r>
      <w:r>
        <w:rPr>
          <w:spacing w:val="50"/>
          <w:w w:val="150"/>
        </w:rPr>
        <w:t xml:space="preserve"> </w:t>
      </w:r>
      <w:r>
        <w:t>на</w:t>
      </w:r>
      <w:r>
        <w:rPr>
          <w:spacing w:val="50"/>
          <w:w w:val="150"/>
        </w:rPr>
        <w:t xml:space="preserve"> </w:t>
      </w:r>
      <w:r>
        <w:t>основе</w:t>
      </w:r>
      <w:r>
        <w:rPr>
          <w:spacing w:val="79"/>
        </w:rPr>
        <w:t xml:space="preserve"> </w:t>
      </w:r>
      <w:r>
        <w:t>образовательной</w:t>
      </w:r>
      <w:r>
        <w:rPr>
          <w:spacing w:val="52"/>
          <w:w w:val="150"/>
        </w:rPr>
        <w:t xml:space="preserve"> </w:t>
      </w:r>
      <w:r>
        <w:t>программы</w:t>
      </w:r>
      <w:r>
        <w:rPr>
          <w:spacing w:val="51"/>
          <w:w w:val="150"/>
        </w:rPr>
        <w:t xml:space="preserve"> </w:t>
      </w:r>
      <w:r>
        <w:t>дошкольного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образования</w:t>
      </w:r>
    </w:p>
    <w:p w:rsidR="00976C1E" w:rsidRDefault="00FF3DEB">
      <w:pPr>
        <w:pStyle w:val="a3"/>
        <w:ind w:right="137" w:firstLine="0"/>
      </w:pPr>
      <w:r>
        <w:t>«Теремок»</w:t>
      </w:r>
      <w:r>
        <w:rPr>
          <w:spacing w:val="28"/>
        </w:rPr>
        <w:t xml:space="preserve"> </w:t>
      </w:r>
      <w:r>
        <w:t>(для</w:t>
      </w:r>
      <w:r>
        <w:rPr>
          <w:spacing w:val="3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месяцев</w:t>
      </w:r>
      <w:r>
        <w:rPr>
          <w:spacing w:val="33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лет)/</w:t>
      </w:r>
      <w:r>
        <w:rPr>
          <w:spacing w:val="34"/>
        </w:rPr>
        <w:t xml:space="preserve"> </w:t>
      </w:r>
      <w:r>
        <w:t>И.А.</w:t>
      </w:r>
      <w:r>
        <w:rPr>
          <w:spacing w:val="33"/>
        </w:rPr>
        <w:t xml:space="preserve"> </w:t>
      </w:r>
      <w:r>
        <w:t>Лыкова.</w:t>
      </w:r>
      <w:r>
        <w:rPr>
          <w:spacing w:val="38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2-е</w:t>
      </w:r>
      <w:r>
        <w:rPr>
          <w:spacing w:val="32"/>
        </w:rPr>
        <w:t xml:space="preserve"> </w:t>
      </w:r>
      <w:r>
        <w:t>дополненное</w:t>
      </w:r>
      <w:r>
        <w:rPr>
          <w:spacing w:val="32"/>
        </w:rPr>
        <w:t xml:space="preserve"> </w:t>
      </w:r>
      <w:r>
        <w:t>издание, М.: «ЦВЕТНОЙ МИР», 2019</w:t>
      </w:r>
    </w:p>
    <w:p w:rsidR="00976C1E" w:rsidRDefault="00FF3DEB">
      <w:pPr>
        <w:pStyle w:val="a3"/>
        <w:ind w:right="134"/>
      </w:pPr>
      <w:r>
        <w:t>Образовательная область «Художественно-эстетическое развитие» по разделу изобразительная деятельность для детей 2-3 лет реализуется по программе</w:t>
      </w:r>
      <w:r>
        <w:rPr>
          <w:spacing w:val="40"/>
        </w:rPr>
        <w:t xml:space="preserve"> </w:t>
      </w:r>
      <w:r>
        <w:t>художественно-эстетического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2-7</w:t>
      </w:r>
      <w:r>
        <w:rPr>
          <w:spacing w:val="40"/>
        </w:rPr>
        <w:t xml:space="preserve"> </w:t>
      </w:r>
      <w:r>
        <w:t>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изобразительной</w:t>
      </w:r>
      <w:r>
        <w:rPr>
          <w:spacing w:val="40"/>
        </w:rPr>
        <w:t xml:space="preserve"> </w:t>
      </w:r>
      <w:r>
        <w:t>деятельности</w:t>
      </w:r>
    </w:p>
    <w:p w:rsidR="00976C1E" w:rsidRDefault="00FF3DEB">
      <w:pPr>
        <w:pStyle w:val="a3"/>
        <w:ind w:firstLine="0"/>
      </w:pPr>
      <w:r>
        <w:t>«Цветные</w:t>
      </w:r>
      <w:r>
        <w:rPr>
          <w:spacing w:val="-7"/>
        </w:rPr>
        <w:t xml:space="preserve"> </w:t>
      </w:r>
      <w:r>
        <w:t>ладошки»</w:t>
      </w:r>
      <w:r>
        <w:rPr>
          <w:spacing w:val="-9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Лыковой. -</w:t>
      </w:r>
      <w:r>
        <w:rPr>
          <w:spacing w:val="-3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«ЦВЕТНОЙ</w:t>
      </w:r>
      <w:r>
        <w:rPr>
          <w:spacing w:val="-3"/>
        </w:rPr>
        <w:t xml:space="preserve"> </w:t>
      </w:r>
      <w:r>
        <w:rPr>
          <w:spacing w:val="-2"/>
        </w:rPr>
        <w:t>МИР»,2017.</w:t>
      </w:r>
    </w:p>
    <w:p w:rsidR="00976C1E" w:rsidRDefault="00FF3DEB">
      <w:pPr>
        <w:pStyle w:val="a3"/>
        <w:ind w:right="136"/>
      </w:pPr>
      <w:r>
        <w:t>Раздел «Музыкальная деятельность» реализуется по программе музыкального воспитания детей дошкольного возраста. Ладушки/Каплунова И. М. Новоскольцева И.А.</w:t>
      </w:r>
      <w:r>
        <w:t>- 2-е изд., перераб. -С-Петербург,2017.</w:t>
      </w:r>
    </w:p>
    <w:p w:rsidR="00976C1E" w:rsidRDefault="00FF3DEB">
      <w:pPr>
        <w:pStyle w:val="a3"/>
        <w:ind w:right="142"/>
      </w:pPr>
      <w:r>
        <w:t>Часть Программы, формируемая участниками образовательных отношений разработана по парциальным программам, педагогическим технологиям. Допускается выбор педагогическими работниками парциальных программам, педагогическ</w:t>
      </w:r>
      <w:r>
        <w:t xml:space="preserve">их </w:t>
      </w:r>
      <w:r>
        <w:rPr>
          <w:spacing w:val="-2"/>
        </w:rPr>
        <w:t>технологий.</w:t>
      </w:r>
    </w:p>
    <w:p w:rsidR="00976C1E" w:rsidRDefault="00FF3DEB">
      <w:pPr>
        <w:pStyle w:val="a3"/>
        <w:ind w:firstLine="0"/>
      </w:pPr>
      <w:r>
        <w:t>Педагогические</w:t>
      </w:r>
      <w:r>
        <w:rPr>
          <w:spacing w:val="-8"/>
        </w:rPr>
        <w:t xml:space="preserve"> </w:t>
      </w:r>
      <w:r>
        <w:rPr>
          <w:spacing w:val="-2"/>
        </w:rPr>
        <w:t>технологии:</w:t>
      </w:r>
    </w:p>
    <w:p w:rsidR="00976C1E" w:rsidRDefault="00FF3DEB">
      <w:pPr>
        <w:pStyle w:val="a3"/>
        <w:ind w:right="136" w:firstLine="0"/>
      </w:pPr>
      <w:r>
        <w:t>-Маханева М.Д., Гоголева Н.А., Цыбирева Л.В. Обучение грамоте детей 5-7 лет. Методическое пособие. - М.: ТЦ Сфера, 2019.</w:t>
      </w:r>
    </w:p>
    <w:p w:rsidR="00976C1E" w:rsidRDefault="00FF3DEB">
      <w:pPr>
        <w:pStyle w:val="Heading1"/>
        <w:spacing w:before="5" w:line="274" w:lineRule="exact"/>
        <w:ind w:left="568"/>
        <w:jc w:val="both"/>
      </w:pPr>
      <w:r>
        <w:t>Возрастные</w:t>
      </w:r>
      <w:r>
        <w:rPr>
          <w:spacing w:val="-10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rPr>
          <w:spacing w:val="-2"/>
        </w:rPr>
        <w:t>Программа.</w:t>
      </w:r>
    </w:p>
    <w:p w:rsidR="00976C1E" w:rsidRDefault="00FF3DEB">
      <w:pPr>
        <w:pStyle w:val="a3"/>
        <w:spacing w:line="274" w:lineRule="exact"/>
        <w:ind w:left="568" w:firstLine="0"/>
      </w:pPr>
      <w:r>
        <w:t>В</w:t>
      </w:r>
      <w:r>
        <w:rPr>
          <w:spacing w:val="37"/>
        </w:rPr>
        <w:t xml:space="preserve"> </w:t>
      </w:r>
      <w:r w:rsidRPr="00FF3DEB">
        <w:t>МКОУ «Корчинская СОШ» имени Героя Советского Союза И.М. Ладушкина</w:t>
      </w:r>
      <w:r w:rsidRPr="00FF3DEB">
        <w:rPr>
          <w:sz w:val="22"/>
        </w:rPr>
        <w:t xml:space="preserve"> </w:t>
      </w:r>
      <w:r>
        <w:t>функционирует</w:t>
      </w:r>
      <w:r>
        <w:rPr>
          <w:spacing w:val="43"/>
        </w:rPr>
        <w:t xml:space="preserve"> </w:t>
      </w:r>
      <w:r>
        <w:t>1</w:t>
      </w:r>
      <w:r>
        <w:rPr>
          <w:spacing w:val="46"/>
        </w:rPr>
        <w:t xml:space="preserve"> </w:t>
      </w:r>
      <w:r>
        <w:rPr>
          <w:spacing w:val="-2"/>
        </w:rPr>
        <w:t>группа, разновозрастная.</w:t>
      </w:r>
    </w:p>
    <w:p w:rsidR="00976C1E" w:rsidRDefault="00FF3DEB">
      <w:pPr>
        <w:pStyle w:val="a3"/>
        <w:ind w:right="142" w:firstLine="767"/>
      </w:pPr>
      <w:r>
        <w:t xml:space="preserve">Образовательная деятельность в </w:t>
      </w:r>
      <w:r>
        <w:t>ОУ строится с учетом возрастных и индивидуальных особенностей воспитанников. Разделение детей на возрастные группы осуществляется в соответствии с закономерностями психического развития ребенка и позволяет более эффективно</w:t>
      </w:r>
      <w:r>
        <w:t xml:space="preserve"> решать задачи по реализации Программы дошкольного образования с детьми, имеющими, в целом, сходные возрастные характеристики. </w:t>
      </w:r>
      <w:r>
        <w:t>ОУ</w:t>
      </w:r>
    </w:p>
    <w:p w:rsidR="00976C1E" w:rsidRDefault="00976C1E">
      <w:pPr>
        <w:pStyle w:val="a3"/>
        <w:sectPr w:rsidR="00976C1E">
          <w:pgSz w:w="11910" w:h="16840"/>
          <w:pgMar w:top="1040" w:right="708" w:bottom="280" w:left="1700" w:header="720" w:footer="720" w:gutter="0"/>
          <w:cols w:space="720"/>
        </w:sectPr>
      </w:pPr>
    </w:p>
    <w:p w:rsidR="00976C1E" w:rsidRDefault="00FF3DEB">
      <w:pPr>
        <w:pStyle w:val="a3"/>
        <w:spacing w:before="66"/>
        <w:ind w:firstLine="0"/>
        <w:jc w:val="left"/>
      </w:pPr>
      <w:r>
        <w:lastRenderedPageBreak/>
        <w:t>посещают</w:t>
      </w:r>
      <w:r>
        <w:rPr>
          <w:spacing w:val="67"/>
        </w:rPr>
        <w:t xml:space="preserve"> </w:t>
      </w:r>
      <w:r>
        <w:t>дети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режиме</w:t>
      </w:r>
      <w:r>
        <w:rPr>
          <w:spacing w:val="65"/>
        </w:rPr>
        <w:t xml:space="preserve"> </w:t>
      </w:r>
      <w:r>
        <w:t>полного</w:t>
      </w:r>
      <w:r>
        <w:rPr>
          <w:spacing w:val="66"/>
        </w:rPr>
        <w:t xml:space="preserve"> </w:t>
      </w:r>
      <w:r>
        <w:t>пребывания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8</w:t>
      </w:r>
      <w:r>
        <w:t>.00</w:t>
      </w:r>
      <w:r>
        <w:rPr>
          <w:spacing w:val="66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18</w:t>
      </w:r>
      <w:r>
        <w:t>.3</w:t>
      </w:r>
      <w:r>
        <w:t>0</w:t>
      </w:r>
      <w:r>
        <w:rPr>
          <w:spacing w:val="66"/>
        </w:rPr>
        <w:t xml:space="preserve"> </w:t>
      </w:r>
      <w:r>
        <w:t>(10,5</w:t>
      </w:r>
      <w:r>
        <w:rPr>
          <w:spacing w:val="65"/>
        </w:rPr>
        <w:t xml:space="preserve"> </w:t>
      </w:r>
      <w:r>
        <w:t>часов).</w:t>
      </w:r>
    </w:p>
    <w:p w:rsidR="00976C1E" w:rsidRDefault="00FF3DEB">
      <w:pPr>
        <w:pStyle w:val="a3"/>
        <w:jc w:val="left"/>
      </w:pPr>
      <w:r>
        <w:t xml:space="preserve">В Программе выделены основные принципы в соответствии с ФГОС дошкольного </w:t>
      </w:r>
      <w:r>
        <w:rPr>
          <w:spacing w:val="-2"/>
        </w:rPr>
        <w:t>образования:</w:t>
      </w:r>
    </w:p>
    <w:p w:rsidR="00976C1E" w:rsidRDefault="00FF3DEB">
      <w:pPr>
        <w:pStyle w:val="a4"/>
        <w:numPr>
          <w:ilvl w:val="1"/>
          <w:numId w:val="2"/>
        </w:numPr>
        <w:tabs>
          <w:tab w:val="left" w:pos="1429"/>
        </w:tabs>
        <w:spacing w:before="3" w:line="294" w:lineRule="exact"/>
        <w:ind w:left="1429" w:hanging="359"/>
        <w:rPr>
          <w:sz w:val="24"/>
        </w:rPr>
      </w:pPr>
      <w:r>
        <w:rPr>
          <w:sz w:val="24"/>
        </w:rPr>
        <w:t>полноценное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детства</w:t>
      </w:r>
    </w:p>
    <w:p w:rsidR="00976C1E" w:rsidRDefault="00FF3DEB">
      <w:pPr>
        <w:pStyle w:val="a3"/>
        <w:ind w:firstLine="0"/>
        <w:jc w:val="left"/>
      </w:pPr>
      <w:r>
        <w:t xml:space="preserve">(младенческого, раннего и дошкольного возраста), обогащение (амплификация) детского </w:t>
      </w:r>
      <w:r>
        <w:rPr>
          <w:spacing w:val="-2"/>
        </w:rPr>
        <w:t>развития;</w:t>
      </w:r>
    </w:p>
    <w:p w:rsidR="00976C1E" w:rsidRDefault="00FF3DEB">
      <w:pPr>
        <w:pStyle w:val="a4"/>
        <w:numPr>
          <w:ilvl w:val="1"/>
          <w:numId w:val="2"/>
        </w:numPr>
        <w:tabs>
          <w:tab w:val="left" w:pos="1429"/>
        </w:tabs>
        <w:spacing w:before="1" w:line="292" w:lineRule="exact"/>
        <w:ind w:left="1429" w:hanging="359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содержания</w:t>
      </w:r>
    </w:p>
    <w:p w:rsidR="00976C1E" w:rsidRDefault="00FF3DEB">
      <w:pPr>
        <w:pStyle w:val="a3"/>
        <w:ind w:firstLine="0"/>
        <w:jc w:val="left"/>
      </w:pPr>
      <w:r>
        <w:t xml:space="preserve">своего образования, становится субъектом образования (индивидуализация дошкольного </w:t>
      </w:r>
      <w:r>
        <w:rPr>
          <w:spacing w:val="-2"/>
        </w:rPr>
        <w:t>образования);</w:t>
      </w:r>
    </w:p>
    <w:p w:rsidR="00976C1E" w:rsidRDefault="00FF3DEB">
      <w:pPr>
        <w:pStyle w:val="a4"/>
        <w:numPr>
          <w:ilvl w:val="1"/>
          <w:numId w:val="2"/>
        </w:numPr>
        <w:tabs>
          <w:tab w:val="left" w:pos="1429"/>
        </w:tabs>
        <w:spacing w:before="1" w:line="292" w:lineRule="exact"/>
        <w:ind w:left="1429" w:hanging="359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признание</w:t>
      </w:r>
    </w:p>
    <w:p w:rsidR="00976C1E" w:rsidRDefault="00FF3DEB">
      <w:pPr>
        <w:pStyle w:val="a3"/>
        <w:ind w:firstLine="0"/>
        <w:jc w:val="left"/>
      </w:pPr>
      <w:r>
        <w:t>ребенка</w:t>
      </w:r>
      <w:r>
        <w:rPr>
          <w:spacing w:val="35"/>
        </w:rPr>
        <w:t xml:space="preserve"> </w:t>
      </w:r>
      <w:r>
        <w:t>полноценным</w:t>
      </w:r>
      <w:r>
        <w:rPr>
          <w:spacing w:val="35"/>
        </w:rPr>
        <w:t xml:space="preserve"> </w:t>
      </w:r>
      <w:r>
        <w:t>участником</w:t>
      </w:r>
      <w:r>
        <w:rPr>
          <w:spacing w:val="35"/>
        </w:rPr>
        <w:t xml:space="preserve"> </w:t>
      </w:r>
      <w:r>
        <w:t>(субъектом</w:t>
      </w:r>
      <w:r>
        <w:t>)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8"/>
        </w:rPr>
        <w:t xml:space="preserve"> </w:t>
      </w:r>
      <w:r>
        <w:t>отношений;</w:t>
      </w:r>
      <w:r>
        <w:rPr>
          <w:spacing w:val="40"/>
        </w:rPr>
        <w:t xml:space="preserve"> </w:t>
      </w:r>
      <w:r>
        <w:t>поддержка инициативы детей в различных видах деятельности;</w:t>
      </w:r>
    </w:p>
    <w:p w:rsidR="00976C1E" w:rsidRDefault="00FF3DEB">
      <w:pPr>
        <w:pStyle w:val="a4"/>
        <w:numPr>
          <w:ilvl w:val="1"/>
          <w:numId w:val="2"/>
        </w:numPr>
        <w:tabs>
          <w:tab w:val="left" w:pos="1429"/>
        </w:tabs>
        <w:spacing w:line="294" w:lineRule="exact"/>
        <w:ind w:left="1429" w:hanging="359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семьей;</w:t>
      </w:r>
    </w:p>
    <w:p w:rsidR="00976C1E" w:rsidRDefault="00FF3DEB">
      <w:pPr>
        <w:pStyle w:val="a4"/>
        <w:numPr>
          <w:ilvl w:val="1"/>
          <w:numId w:val="2"/>
        </w:numPr>
        <w:tabs>
          <w:tab w:val="left" w:pos="1429"/>
        </w:tabs>
        <w:spacing w:before="2" w:line="237" w:lineRule="auto"/>
        <w:ind w:right="1290" w:firstLine="1007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 общества и государства;</w:t>
      </w:r>
    </w:p>
    <w:p w:rsidR="00976C1E" w:rsidRDefault="00FF3DEB">
      <w:pPr>
        <w:pStyle w:val="a4"/>
        <w:numPr>
          <w:ilvl w:val="0"/>
          <w:numId w:val="1"/>
        </w:numPr>
        <w:tabs>
          <w:tab w:val="left" w:pos="721"/>
        </w:tabs>
        <w:spacing w:before="5" w:line="237" w:lineRule="auto"/>
        <w:ind w:right="1577" w:firstLine="299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ребенка в различных видах деятельности;</w:t>
      </w:r>
    </w:p>
    <w:p w:rsidR="00976C1E" w:rsidRDefault="00FF3DEB">
      <w:pPr>
        <w:pStyle w:val="a4"/>
        <w:numPr>
          <w:ilvl w:val="0"/>
          <w:numId w:val="1"/>
        </w:numPr>
        <w:tabs>
          <w:tab w:val="left" w:pos="721"/>
        </w:tabs>
        <w:spacing w:before="2"/>
        <w:ind w:left="64" w:right="2034" w:firstLine="297"/>
        <w:rPr>
          <w:sz w:val="24"/>
        </w:rPr>
      </w:pPr>
      <w:r>
        <w:rPr>
          <w:sz w:val="24"/>
        </w:rPr>
        <w:t>возрастная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(соответствие условий, требований, методов возрасту и особенностям развития);</w:t>
      </w:r>
    </w:p>
    <w:p w:rsidR="00976C1E" w:rsidRDefault="00976C1E">
      <w:pPr>
        <w:pStyle w:val="a3"/>
        <w:spacing w:before="4"/>
        <w:ind w:left="0" w:firstLine="0"/>
        <w:jc w:val="left"/>
      </w:pPr>
    </w:p>
    <w:p w:rsidR="00976C1E" w:rsidRDefault="00FF3DEB">
      <w:pPr>
        <w:pStyle w:val="Heading1"/>
        <w:tabs>
          <w:tab w:val="left" w:pos="1817"/>
          <w:tab w:val="left" w:pos="3988"/>
          <w:tab w:val="left" w:pos="6204"/>
          <w:tab w:val="left" w:pos="7902"/>
          <w:tab w:val="left" w:pos="8425"/>
        </w:tabs>
        <w:ind w:right="137"/>
      </w:pPr>
      <w:r>
        <w:rPr>
          <w:spacing w:val="-2"/>
        </w:rPr>
        <w:t>Особенности</w:t>
      </w:r>
      <w:r>
        <w:tab/>
      </w:r>
      <w:r>
        <w:rPr>
          <w:spacing w:val="-2"/>
        </w:rPr>
        <w:t>взаимодействия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коллектива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семьями в</w:t>
      </w:r>
      <w:r>
        <w:rPr>
          <w:spacing w:val="-2"/>
        </w:rPr>
        <w:t>оспитанников.</w:t>
      </w:r>
    </w:p>
    <w:p w:rsidR="00976C1E" w:rsidRDefault="00FF3DEB">
      <w:pPr>
        <w:pStyle w:val="a3"/>
        <w:ind w:firstLine="767"/>
        <w:jc w:val="left"/>
      </w:pPr>
      <w:r>
        <w:t>В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ОУ</w:t>
      </w:r>
      <w:r>
        <w:rPr>
          <w:spacing w:val="80"/>
        </w:rPr>
        <w:t xml:space="preserve"> </w:t>
      </w:r>
      <w:r>
        <w:t>заложены</w:t>
      </w:r>
      <w:r>
        <w:rPr>
          <w:spacing w:val="8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rPr>
          <w:spacing w:val="-2"/>
        </w:rPr>
        <w:t>принципы: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853"/>
        </w:tabs>
        <w:spacing w:line="274" w:lineRule="exact"/>
        <w:ind w:left="853" w:hanging="143"/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ребенка;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853"/>
        </w:tabs>
        <w:ind w:left="853" w:hanging="143"/>
        <w:rPr>
          <w:sz w:val="24"/>
        </w:rPr>
      </w:pP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853"/>
        </w:tabs>
        <w:ind w:left="853" w:hanging="143"/>
        <w:rPr>
          <w:sz w:val="24"/>
        </w:rPr>
      </w:pPr>
      <w:r>
        <w:rPr>
          <w:sz w:val="24"/>
        </w:rPr>
        <w:t>взаимное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родителей;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856"/>
        </w:tabs>
        <w:ind w:left="856" w:hanging="146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другу;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853"/>
        </w:tabs>
        <w:ind w:left="853" w:hanging="143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853"/>
        </w:tabs>
        <w:ind w:left="853" w:hanging="143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педагогов.</w:t>
      </w:r>
    </w:p>
    <w:p w:rsidR="00976C1E" w:rsidRDefault="00FF3DEB">
      <w:pPr>
        <w:pStyle w:val="a3"/>
        <w:ind w:right="138"/>
      </w:pPr>
      <w:r>
        <w:t>Основной целью взаимодействия педагогического коллектива с семьями воспитанников является создание необходимых условий для формирования</w:t>
      </w:r>
      <w:r>
        <w:rPr>
          <w:spacing w:val="40"/>
        </w:rPr>
        <w:t xml:space="preserve"> </w:t>
      </w:r>
      <w:r>
        <w:t>ответс</w:t>
      </w:r>
      <w:r>
        <w:t xml:space="preserve">твенных взаимоотношений с семьями воспитанников и развития компетентности родителей (способности разрешать разные типы социально – педагогических ситуаций, связанных с воспитанием ребенка); обеспечение права родителей на уважение и понимание, на участие в </w:t>
      </w:r>
      <w:r>
        <w:t xml:space="preserve">жизни </w:t>
      </w:r>
      <w:r>
        <w:t>ОУ.</w:t>
      </w:r>
    </w:p>
    <w:p w:rsidR="00976C1E" w:rsidRDefault="00FF3DEB">
      <w:pPr>
        <w:pStyle w:val="a3"/>
        <w:ind w:left="770" w:firstLine="0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семьей: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886"/>
        </w:tabs>
        <w:ind w:right="139" w:firstLine="707"/>
        <w:jc w:val="both"/>
        <w:rPr>
          <w:sz w:val="24"/>
        </w:rPr>
      </w:pPr>
      <w:r>
        <w:rPr>
          <w:sz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</w:t>
      </w:r>
      <w:r>
        <w:rPr>
          <w:sz w:val="24"/>
        </w:rPr>
        <w:t xml:space="preserve">ОУ и </w:t>
      </w:r>
      <w:r>
        <w:rPr>
          <w:spacing w:val="-2"/>
          <w:sz w:val="24"/>
        </w:rPr>
        <w:t>семье.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955"/>
        </w:tabs>
        <w:ind w:right="144" w:firstLine="767"/>
        <w:jc w:val="both"/>
        <w:rPr>
          <w:sz w:val="24"/>
        </w:rPr>
      </w:pPr>
      <w:r>
        <w:rPr>
          <w:sz w:val="24"/>
        </w:rPr>
        <w:t>знакомство педагогов и родителей</w:t>
      </w:r>
      <w:r>
        <w:rPr>
          <w:sz w:val="24"/>
        </w:rPr>
        <w:t xml:space="preserve"> с лучшим опытом воспитания в </w:t>
      </w:r>
      <w:r>
        <w:rPr>
          <w:sz w:val="24"/>
        </w:rPr>
        <w:t xml:space="preserve">ОУ и семье, а также с трудностями, возникающими в семейном и общественном воспитании </w:t>
      </w:r>
      <w:r>
        <w:rPr>
          <w:spacing w:val="-2"/>
          <w:sz w:val="24"/>
        </w:rPr>
        <w:t>дошкольников;</w:t>
      </w:r>
    </w:p>
    <w:p w:rsidR="00FF3DEB" w:rsidRDefault="00FF3DEB">
      <w:pPr>
        <w:pStyle w:val="a4"/>
        <w:numPr>
          <w:ilvl w:val="1"/>
          <w:numId w:val="1"/>
        </w:numPr>
        <w:tabs>
          <w:tab w:val="left" w:pos="867"/>
        </w:tabs>
        <w:ind w:right="143" w:firstLine="707"/>
        <w:jc w:val="both"/>
        <w:rPr>
          <w:sz w:val="24"/>
        </w:rPr>
      </w:pPr>
      <w:r>
        <w:rPr>
          <w:sz w:val="24"/>
        </w:rPr>
        <w:t>информирование друг друга об актуальных задачах воспитания и обучения 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76C1E" w:rsidRDefault="00FF3DEB" w:rsidP="00FF3DEB">
      <w:pPr>
        <w:pStyle w:val="a4"/>
        <w:tabs>
          <w:tab w:val="left" w:pos="867"/>
        </w:tabs>
        <w:ind w:left="709" w:right="143" w:firstLine="0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ОУ условий для разнообразного по содержанию и формам сотрудничества, способствующего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 конструктивного взаимодействия педагогов и родителей с детьми;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963"/>
        </w:tabs>
        <w:ind w:right="140" w:firstLine="707"/>
        <w:jc w:val="both"/>
        <w:rPr>
          <w:sz w:val="24"/>
        </w:rPr>
      </w:pPr>
      <w:r>
        <w:rPr>
          <w:sz w:val="24"/>
        </w:rPr>
        <w:t>привлечение семей воспитанников к участию в совместных с педагогами мероприятиях, организуемых в селе</w:t>
      </w:r>
      <w:r>
        <w:rPr>
          <w:sz w:val="24"/>
        </w:rPr>
        <w:t>;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864"/>
        </w:tabs>
        <w:ind w:right="144" w:firstLine="707"/>
        <w:jc w:val="both"/>
        <w:rPr>
          <w:sz w:val="24"/>
        </w:rPr>
      </w:pPr>
      <w:r>
        <w:rPr>
          <w:sz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</w:t>
      </w:r>
      <w:r>
        <w:rPr>
          <w:sz w:val="24"/>
        </w:rPr>
        <w:t xml:space="preserve"> удовлетворения в семье.</w:t>
      </w:r>
    </w:p>
    <w:p w:rsidR="00976C1E" w:rsidRDefault="00976C1E">
      <w:pPr>
        <w:pStyle w:val="a4"/>
        <w:jc w:val="both"/>
        <w:rPr>
          <w:sz w:val="24"/>
        </w:rPr>
        <w:sectPr w:rsidR="00976C1E">
          <w:pgSz w:w="11910" w:h="16840"/>
          <w:pgMar w:top="1040" w:right="708" w:bottom="280" w:left="1700" w:header="720" w:footer="720" w:gutter="0"/>
          <w:cols w:space="720"/>
        </w:sectPr>
      </w:pPr>
    </w:p>
    <w:p w:rsidR="00976C1E" w:rsidRDefault="00FF3DEB">
      <w:pPr>
        <w:pStyle w:val="a3"/>
        <w:spacing w:before="66"/>
        <w:ind w:left="710" w:firstLine="0"/>
      </w:pPr>
      <w:r>
        <w:lastRenderedPageBreak/>
        <w:t>Система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2"/>
        </w:rPr>
        <w:t xml:space="preserve"> включает: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936"/>
        </w:tabs>
        <w:ind w:right="144" w:firstLine="767"/>
        <w:jc w:val="both"/>
        <w:rPr>
          <w:sz w:val="24"/>
        </w:rPr>
      </w:pPr>
      <w:r>
        <w:rPr>
          <w:sz w:val="24"/>
        </w:rPr>
        <w:t xml:space="preserve">ознакомление родителей с результатом работы </w:t>
      </w:r>
      <w:r>
        <w:rPr>
          <w:sz w:val="24"/>
        </w:rPr>
        <w:t xml:space="preserve">ОУ на общих родительских собраниях, анализом участия родительской общественности в жизни </w:t>
      </w:r>
      <w:r>
        <w:rPr>
          <w:sz w:val="24"/>
        </w:rPr>
        <w:t>ОУ;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953"/>
        </w:tabs>
        <w:spacing w:before="1"/>
        <w:ind w:right="137" w:firstLine="707"/>
        <w:jc w:val="both"/>
        <w:rPr>
          <w:sz w:val="24"/>
        </w:rPr>
      </w:pPr>
      <w:r>
        <w:rPr>
          <w:sz w:val="24"/>
        </w:rPr>
        <w:t xml:space="preserve">ознакомление родителей с содержанием работы </w:t>
      </w:r>
      <w:r>
        <w:rPr>
          <w:sz w:val="24"/>
        </w:rPr>
        <w:t>ОУ, направленной на физическое, психическое и социальное развитие ребенка;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1056"/>
        </w:tabs>
        <w:ind w:right="141" w:firstLine="767"/>
        <w:jc w:val="both"/>
        <w:rPr>
          <w:sz w:val="24"/>
        </w:rPr>
      </w:pPr>
      <w:r>
        <w:rPr>
          <w:sz w:val="24"/>
        </w:rPr>
        <w:t>целенаправленную работу, пропагандирующую общественное дошкольное воспитание в его разных формах;</w:t>
      </w:r>
    </w:p>
    <w:p w:rsidR="00976C1E" w:rsidRDefault="00FF3DEB">
      <w:pPr>
        <w:pStyle w:val="a4"/>
        <w:numPr>
          <w:ilvl w:val="1"/>
          <w:numId w:val="1"/>
        </w:numPr>
        <w:tabs>
          <w:tab w:val="left" w:pos="979"/>
        </w:tabs>
        <w:ind w:right="143" w:firstLine="767"/>
        <w:jc w:val="both"/>
        <w:rPr>
          <w:sz w:val="24"/>
        </w:rPr>
      </w:pPr>
      <w:r>
        <w:rPr>
          <w:sz w:val="24"/>
        </w:rPr>
        <w:t>обучение конкретным приемам и метода</w:t>
      </w:r>
      <w:r>
        <w:rPr>
          <w:sz w:val="24"/>
        </w:rPr>
        <w:t>м воспитания и развития ребенка в разных видах детской деятельности на семинарах-практикумах, консультациях и открытых занятиях.</w:t>
      </w:r>
    </w:p>
    <w:sectPr w:rsidR="00976C1E" w:rsidSect="00976C1E">
      <w:pgSz w:w="11910" w:h="16840"/>
      <w:pgMar w:top="1040" w:right="708" w:bottom="280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77EC"/>
    <w:multiLevelType w:val="hybridMultilevel"/>
    <w:tmpl w:val="3F32C11A"/>
    <w:lvl w:ilvl="0" w:tplc="7E32CDF8">
      <w:numFmt w:val="bullet"/>
      <w:lvlText w:val=""/>
      <w:lvlJc w:val="left"/>
      <w:pPr>
        <w:ind w:left="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EAD1B4">
      <w:numFmt w:val="bullet"/>
      <w:lvlText w:val="•"/>
      <w:lvlJc w:val="left"/>
      <w:pPr>
        <w:ind w:left="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1CCFC60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3" w:tplc="954854CE">
      <w:numFmt w:val="bullet"/>
      <w:lvlText w:val="•"/>
      <w:lvlJc w:val="left"/>
      <w:pPr>
        <w:ind w:left="2157" w:hanging="144"/>
      </w:pPr>
      <w:rPr>
        <w:rFonts w:hint="default"/>
        <w:lang w:val="ru-RU" w:eastAsia="en-US" w:bidi="ar-SA"/>
      </w:rPr>
    </w:lvl>
    <w:lvl w:ilvl="4" w:tplc="DDAE0180">
      <w:numFmt w:val="bullet"/>
      <w:lvlText w:val="•"/>
      <w:lvlJc w:val="left"/>
      <w:pPr>
        <w:ind w:left="3206" w:hanging="144"/>
      </w:pPr>
      <w:rPr>
        <w:rFonts w:hint="default"/>
        <w:lang w:val="ru-RU" w:eastAsia="en-US" w:bidi="ar-SA"/>
      </w:rPr>
    </w:lvl>
    <w:lvl w:ilvl="5" w:tplc="D13C78D2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6" w:tplc="79AACD5A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7" w:tplc="94DE84FA">
      <w:numFmt w:val="bullet"/>
      <w:lvlText w:val="•"/>
      <w:lvlJc w:val="left"/>
      <w:pPr>
        <w:ind w:left="6352" w:hanging="144"/>
      </w:pPr>
      <w:rPr>
        <w:rFonts w:hint="default"/>
        <w:lang w:val="ru-RU" w:eastAsia="en-US" w:bidi="ar-SA"/>
      </w:rPr>
    </w:lvl>
    <w:lvl w:ilvl="8" w:tplc="0096E946">
      <w:numFmt w:val="bullet"/>
      <w:lvlText w:val="•"/>
      <w:lvlJc w:val="left"/>
      <w:pPr>
        <w:ind w:left="7400" w:hanging="144"/>
      </w:pPr>
      <w:rPr>
        <w:rFonts w:hint="default"/>
        <w:lang w:val="ru-RU" w:eastAsia="en-US" w:bidi="ar-SA"/>
      </w:rPr>
    </w:lvl>
  </w:abstractNum>
  <w:abstractNum w:abstractNumId="1">
    <w:nsid w:val="615721ED"/>
    <w:multiLevelType w:val="hybridMultilevel"/>
    <w:tmpl w:val="67FEF3A6"/>
    <w:lvl w:ilvl="0" w:tplc="B734BD28">
      <w:numFmt w:val="bullet"/>
      <w:lvlText w:val=""/>
      <w:lvlJc w:val="left"/>
      <w:pPr>
        <w:ind w:left="77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145B54">
      <w:numFmt w:val="bullet"/>
      <w:lvlText w:val="•"/>
      <w:lvlJc w:val="left"/>
      <w:pPr>
        <w:ind w:left="1651" w:hanging="202"/>
      </w:pPr>
      <w:rPr>
        <w:rFonts w:hint="default"/>
        <w:lang w:val="ru-RU" w:eastAsia="en-US" w:bidi="ar-SA"/>
      </w:rPr>
    </w:lvl>
    <w:lvl w:ilvl="2" w:tplc="FDAEB77A">
      <w:numFmt w:val="bullet"/>
      <w:lvlText w:val="•"/>
      <w:lvlJc w:val="left"/>
      <w:pPr>
        <w:ind w:left="2523" w:hanging="202"/>
      </w:pPr>
      <w:rPr>
        <w:rFonts w:hint="default"/>
        <w:lang w:val="ru-RU" w:eastAsia="en-US" w:bidi="ar-SA"/>
      </w:rPr>
    </w:lvl>
    <w:lvl w:ilvl="3" w:tplc="51D850E2">
      <w:numFmt w:val="bullet"/>
      <w:lvlText w:val="•"/>
      <w:lvlJc w:val="left"/>
      <w:pPr>
        <w:ind w:left="3395" w:hanging="202"/>
      </w:pPr>
      <w:rPr>
        <w:rFonts w:hint="default"/>
        <w:lang w:val="ru-RU" w:eastAsia="en-US" w:bidi="ar-SA"/>
      </w:rPr>
    </w:lvl>
    <w:lvl w:ilvl="4" w:tplc="4B9CFFB8">
      <w:numFmt w:val="bullet"/>
      <w:lvlText w:val="•"/>
      <w:lvlJc w:val="left"/>
      <w:pPr>
        <w:ind w:left="4267" w:hanging="202"/>
      </w:pPr>
      <w:rPr>
        <w:rFonts w:hint="default"/>
        <w:lang w:val="ru-RU" w:eastAsia="en-US" w:bidi="ar-SA"/>
      </w:rPr>
    </w:lvl>
    <w:lvl w:ilvl="5" w:tplc="054A2AFC">
      <w:numFmt w:val="bullet"/>
      <w:lvlText w:val="•"/>
      <w:lvlJc w:val="left"/>
      <w:pPr>
        <w:ind w:left="5139" w:hanging="202"/>
      </w:pPr>
      <w:rPr>
        <w:rFonts w:hint="default"/>
        <w:lang w:val="ru-RU" w:eastAsia="en-US" w:bidi="ar-SA"/>
      </w:rPr>
    </w:lvl>
    <w:lvl w:ilvl="6" w:tplc="60D2EC02">
      <w:numFmt w:val="bullet"/>
      <w:lvlText w:val="•"/>
      <w:lvlJc w:val="left"/>
      <w:pPr>
        <w:ind w:left="6011" w:hanging="202"/>
      </w:pPr>
      <w:rPr>
        <w:rFonts w:hint="default"/>
        <w:lang w:val="ru-RU" w:eastAsia="en-US" w:bidi="ar-SA"/>
      </w:rPr>
    </w:lvl>
    <w:lvl w:ilvl="7" w:tplc="ACFCE1A6">
      <w:numFmt w:val="bullet"/>
      <w:lvlText w:val="•"/>
      <w:lvlJc w:val="left"/>
      <w:pPr>
        <w:ind w:left="6882" w:hanging="202"/>
      </w:pPr>
      <w:rPr>
        <w:rFonts w:hint="default"/>
        <w:lang w:val="ru-RU" w:eastAsia="en-US" w:bidi="ar-SA"/>
      </w:rPr>
    </w:lvl>
    <w:lvl w:ilvl="8" w:tplc="51F488A6">
      <w:numFmt w:val="bullet"/>
      <w:lvlText w:val="•"/>
      <w:lvlJc w:val="left"/>
      <w:pPr>
        <w:ind w:left="7754" w:hanging="202"/>
      </w:pPr>
      <w:rPr>
        <w:rFonts w:hint="default"/>
        <w:lang w:val="ru-RU" w:eastAsia="en-US" w:bidi="ar-SA"/>
      </w:rPr>
    </w:lvl>
  </w:abstractNum>
  <w:abstractNum w:abstractNumId="2">
    <w:nsid w:val="61F82C5D"/>
    <w:multiLevelType w:val="hybridMultilevel"/>
    <w:tmpl w:val="2D32615E"/>
    <w:lvl w:ilvl="0" w:tplc="BF500D9E">
      <w:numFmt w:val="bullet"/>
      <w:lvlText w:val="•"/>
      <w:lvlJc w:val="left"/>
      <w:pPr>
        <w:ind w:left="7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023D38">
      <w:numFmt w:val="bullet"/>
      <w:lvlText w:val=""/>
      <w:lvlJc w:val="left"/>
      <w:pPr>
        <w:ind w:left="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807390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C82E40C0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796CAB84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7A744F76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D63EB8B8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plc="10C4818C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plc="4BD6A372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3">
    <w:nsid w:val="6B8D54D3"/>
    <w:multiLevelType w:val="hybridMultilevel"/>
    <w:tmpl w:val="E89EB6EA"/>
    <w:lvl w:ilvl="0" w:tplc="B4BE779E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D83E98">
      <w:numFmt w:val="bullet"/>
      <w:lvlText w:val=""/>
      <w:lvlJc w:val="left"/>
      <w:pPr>
        <w:ind w:left="1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7615AE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3" w:tplc="2BFE25E6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68F8672A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14EE6228"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6" w:tplc="126AD988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  <w:lvl w:ilvl="7" w:tplc="C41CEA86">
      <w:numFmt w:val="bullet"/>
      <w:lvlText w:val="•"/>
      <w:lvlJc w:val="left"/>
      <w:pPr>
        <w:ind w:left="6812" w:hanging="360"/>
      </w:pPr>
      <w:rPr>
        <w:rFonts w:hint="default"/>
        <w:lang w:val="ru-RU" w:eastAsia="en-US" w:bidi="ar-SA"/>
      </w:rPr>
    </w:lvl>
    <w:lvl w:ilvl="8" w:tplc="C12E91F8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6C1E"/>
    <w:rsid w:val="00976C1E"/>
    <w:rsid w:val="00FF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6C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C1E"/>
    <w:pPr>
      <w:ind w:left="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6C1E"/>
    <w:pPr>
      <w:ind w:left="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76C1E"/>
    <w:pPr>
      <w:ind w:left="2" w:firstLine="707"/>
    </w:pPr>
  </w:style>
  <w:style w:type="paragraph" w:customStyle="1" w:styleId="TableParagraph">
    <w:name w:val="Table Paragraph"/>
    <w:basedOn w:val="a"/>
    <w:uiPriority w:val="1"/>
    <w:qFormat/>
    <w:rsid w:val="00976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1373</Words>
  <Characters>7829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!</cp:lastModifiedBy>
  <cp:revision>3</cp:revision>
  <dcterms:created xsi:type="dcterms:W3CDTF">2025-02-16T11:22:00Z</dcterms:created>
  <dcterms:modified xsi:type="dcterms:W3CDTF">2025-02-16T11:29:00Z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2016</vt:lpwstr>
  </property>
</Properties>
</file>